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21" w:rsidRPr="000B65F0" w:rsidRDefault="00A57321" w:rsidP="00A57321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>Программа</w:t>
      </w:r>
    </w:p>
    <w:p w:rsidR="00A57321" w:rsidRPr="000B65F0" w:rsidRDefault="00A57321" w:rsidP="00A57321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0"/>
          <w:szCs w:val="30"/>
          <w:lang w:eastAsia="ru-RU"/>
        </w:rPr>
      </w:pPr>
      <w:r>
        <w:rPr>
          <w:rFonts w:ascii="Times New Roman" w:hAnsi="Times New Roman"/>
          <w:color w:val="111111"/>
          <w:sz w:val="30"/>
          <w:szCs w:val="30"/>
          <w:lang w:eastAsia="ru-RU"/>
        </w:rPr>
        <w:t>тематического дня «Международный день защиты детей</w:t>
      </w: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 xml:space="preserve">» </w:t>
      </w:r>
    </w:p>
    <w:p w:rsidR="00A57321" w:rsidRPr="000B65F0" w:rsidRDefault="00A57321" w:rsidP="00A57321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</w:p>
    <w:p w:rsidR="00A57321" w:rsidRPr="004772B6" w:rsidRDefault="00A57321" w:rsidP="00A57321">
      <w:pPr>
        <w:spacing w:after="0" w:line="240" w:lineRule="auto"/>
        <w:ind w:firstLine="360"/>
        <w:jc w:val="both"/>
        <w:rPr>
          <w:rFonts w:ascii="Times New Roman" w:hAnsi="Times New Roman"/>
          <w:sz w:val="30"/>
          <w:szCs w:val="30"/>
        </w:rPr>
      </w:pP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>Цель </w:t>
      </w:r>
      <w:r w:rsidRPr="000B65F0">
        <w:rPr>
          <w:rFonts w:ascii="Times New Roman" w:hAnsi="Times New Roman"/>
          <w:bCs/>
          <w:color w:val="111111"/>
          <w:sz w:val="30"/>
          <w:szCs w:val="30"/>
          <w:lang w:eastAsia="ru-RU"/>
        </w:rPr>
        <w:t>тематического дня</w:t>
      </w: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>:</w:t>
      </w:r>
      <w:r w:rsidRPr="004772B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ф</w:t>
      </w:r>
      <w:r w:rsidRPr="004772B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ормировать представление о празднике</w:t>
      </w:r>
      <w:r w:rsidRPr="004772B6">
        <w:rPr>
          <w:rStyle w:val="apple-converted-space"/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9063AC">
        <w:rPr>
          <w:rStyle w:val="a3"/>
          <w:rFonts w:ascii="Times New Roman" w:hAnsi="Times New Roman"/>
          <w:bCs/>
          <w:color w:val="000000"/>
          <w:sz w:val="30"/>
          <w:szCs w:val="30"/>
          <w:shd w:val="clear" w:color="auto" w:fill="FFFFFF"/>
        </w:rPr>
        <w:t>«День защиты детей»</w:t>
      </w:r>
      <w:r w:rsidRPr="009063AC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;</w:t>
      </w:r>
      <w:r w:rsidRPr="004772B6">
        <w:rPr>
          <w:rStyle w:val="apple-converted-space"/>
          <w:rFonts w:ascii="Times New Roman" w:hAnsi="Times New Roman"/>
          <w:color w:val="000000"/>
          <w:sz w:val="30"/>
          <w:szCs w:val="30"/>
          <w:shd w:val="clear" w:color="auto" w:fill="FFFFFF"/>
        </w:rPr>
        <w:t> </w:t>
      </w:r>
      <w:r w:rsidRPr="004772B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с</w:t>
      </w:r>
      <w:r w:rsidRPr="004772B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оздать радостную праздничную атмосферу</w:t>
      </w:r>
      <w:r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>, в</w:t>
      </w:r>
      <w:r w:rsidRPr="004772B6">
        <w:rPr>
          <w:rFonts w:ascii="Times New Roman" w:hAnsi="Times New Roman"/>
          <w:color w:val="000000"/>
          <w:sz w:val="30"/>
          <w:szCs w:val="30"/>
          <w:shd w:val="clear" w:color="auto" w:fill="FFFFFF"/>
        </w:rPr>
        <w:t xml:space="preserve">ызвать желание принимать активное участие в празднике. </w:t>
      </w:r>
    </w:p>
    <w:p w:rsidR="00A57321" w:rsidRDefault="00A57321" w:rsidP="00A57321">
      <w:pPr>
        <w:jc w:val="both"/>
        <w:rPr>
          <w:rFonts w:ascii="Times New Roman" w:hAnsi="Times New Roman"/>
          <w:b/>
          <w:sz w:val="30"/>
          <w:szCs w:val="30"/>
        </w:rPr>
      </w:pPr>
    </w:p>
    <w:p w:rsidR="00A57321" w:rsidRPr="000B65F0" w:rsidRDefault="00A57321" w:rsidP="00A57321">
      <w:pPr>
        <w:jc w:val="both"/>
        <w:rPr>
          <w:rFonts w:ascii="Times New Roman" w:hAnsi="Times New Roman"/>
          <w:b/>
          <w:sz w:val="30"/>
          <w:szCs w:val="30"/>
        </w:rPr>
      </w:pPr>
      <w:r w:rsidRPr="000B65F0">
        <w:rPr>
          <w:rFonts w:ascii="Times New Roman" w:hAnsi="Times New Roman"/>
          <w:b/>
          <w:sz w:val="30"/>
          <w:szCs w:val="30"/>
        </w:rPr>
        <w:t>Утро:</w:t>
      </w:r>
    </w:p>
    <w:p w:rsidR="00A57321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Беседа  «Права и обязанности детей</w:t>
      </w:r>
      <w:r w:rsidRPr="000B65F0">
        <w:rPr>
          <w:rFonts w:ascii="Times New Roman" w:hAnsi="Times New Roman"/>
          <w:sz w:val="30"/>
          <w:szCs w:val="30"/>
          <w:u w:val="single"/>
        </w:rPr>
        <w:t>»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0B65F0">
        <w:rPr>
          <w:rFonts w:ascii="Times New Roman" w:hAnsi="Times New Roman"/>
          <w:sz w:val="30"/>
          <w:szCs w:val="30"/>
        </w:rPr>
        <w:t xml:space="preserve">Цель: </w:t>
      </w:r>
      <w:r>
        <w:rPr>
          <w:rFonts w:ascii="Times New Roman" w:hAnsi="Times New Roman"/>
          <w:color w:val="111111"/>
          <w:sz w:val="30"/>
          <w:szCs w:val="30"/>
          <w:lang w:eastAsia="ru-RU"/>
        </w:rPr>
        <w:t>развивать умение рассуждать о выполнении обязанностей, показывать свои чувства к родным людям, делать выводы.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 xml:space="preserve">Чтение стихотворения  «Я </w:t>
      </w:r>
      <w:proofErr w:type="spellStart"/>
      <w:r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шчаслівы</w:t>
      </w:r>
      <w:proofErr w:type="spellEnd"/>
      <w:r w:rsidRPr="000B65F0"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»</w:t>
      </w:r>
      <w:r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Н.Галиновской</w:t>
      </w:r>
      <w:proofErr w:type="spellEnd"/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0B65F0">
        <w:rPr>
          <w:rFonts w:ascii="Times New Roman" w:hAnsi="Times New Roman"/>
          <w:color w:val="111111"/>
          <w:sz w:val="30"/>
          <w:szCs w:val="30"/>
          <w:bdr w:val="none" w:sz="0" w:space="0" w:color="auto" w:frame="1"/>
          <w:lang w:eastAsia="ru-RU"/>
        </w:rPr>
        <w:t>Цель</w:t>
      </w: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 xml:space="preserve">: </w:t>
      </w:r>
      <w:r>
        <w:rPr>
          <w:rFonts w:ascii="Times New Roman" w:hAnsi="Times New Roman"/>
          <w:color w:val="111111"/>
          <w:sz w:val="30"/>
          <w:szCs w:val="30"/>
          <w:lang w:eastAsia="ru-RU"/>
        </w:rPr>
        <w:t>закрепить умение слушать и эмоционально воспринимать стихотворение.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 xml:space="preserve"> 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</w:pPr>
      <w:r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Прослушивание государственного гимна Республики Беларусь</w:t>
      </w:r>
    </w:p>
    <w:p w:rsidR="00A57321" w:rsidRPr="00C2617C" w:rsidRDefault="00A57321" w:rsidP="00A57321">
      <w:pPr>
        <w:shd w:val="clear" w:color="auto" w:fill="FFFFFF"/>
        <w:spacing w:line="240" w:lineRule="auto"/>
        <w:jc w:val="both"/>
        <w:rPr>
          <w:rFonts w:ascii="Tahoma" w:hAnsi="Tahoma" w:cs="Tahoma"/>
          <w:color w:val="111111"/>
          <w:sz w:val="18"/>
          <w:szCs w:val="18"/>
          <w:lang w:eastAsia="ru-RU"/>
        </w:rPr>
      </w:pPr>
      <w:r w:rsidRPr="000B65F0">
        <w:rPr>
          <w:rFonts w:ascii="Times New Roman" w:hAnsi="Times New Roman"/>
          <w:color w:val="111111"/>
          <w:sz w:val="30"/>
          <w:szCs w:val="30"/>
          <w:bdr w:val="none" w:sz="0" w:space="0" w:color="auto" w:frame="1"/>
          <w:lang w:eastAsia="ru-RU"/>
        </w:rPr>
        <w:t>Цель</w:t>
      </w: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 xml:space="preserve">: </w:t>
      </w:r>
      <w:r w:rsidRPr="00C2617C">
        <w:rPr>
          <w:rFonts w:ascii="Times New Roman" w:hAnsi="Times New Roman"/>
          <w:color w:val="111111"/>
          <w:sz w:val="28"/>
          <w:szCs w:val="28"/>
          <w:lang w:eastAsia="ru-RU"/>
        </w:rPr>
        <w:t>уточнить представления о правилах поведения во время звучания государственного гимна; развитие активной речи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; воспитание чувства гордости за свою страну.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b/>
          <w:color w:val="111111"/>
          <w:sz w:val="30"/>
          <w:szCs w:val="30"/>
          <w:lang w:eastAsia="ru-RU"/>
        </w:rPr>
      </w:pPr>
      <w:r w:rsidRPr="000B65F0">
        <w:rPr>
          <w:rFonts w:ascii="Times New Roman" w:hAnsi="Times New Roman"/>
          <w:b/>
          <w:color w:val="111111"/>
          <w:sz w:val="30"/>
          <w:szCs w:val="30"/>
          <w:lang w:eastAsia="ru-RU"/>
        </w:rPr>
        <w:t>Специально-организованная деятельность: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 xml:space="preserve"> Образовательная об</w:t>
      </w:r>
      <w:r>
        <w:rPr>
          <w:rFonts w:ascii="Times New Roman" w:hAnsi="Times New Roman"/>
          <w:color w:val="111111"/>
          <w:sz w:val="30"/>
          <w:szCs w:val="30"/>
          <w:lang w:eastAsia="ru-RU"/>
        </w:rPr>
        <w:t>ласть «Изобразительное искусство</w:t>
      </w: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>»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  <w:r>
        <w:rPr>
          <w:rFonts w:ascii="Times New Roman" w:hAnsi="Times New Roman"/>
          <w:color w:val="111111"/>
          <w:sz w:val="30"/>
          <w:szCs w:val="30"/>
          <w:lang w:eastAsia="ru-RU"/>
        </w:rPr>
        <w:t>Тема: «Солнышко в ладошках»</w:t>
      </w:r>
    </w:p>
    <w:p w:rsidR="00A57321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0B65F0">
        <w:rPr>
          <w:rFonts w:ascii="Times New Roman" w:hAnsi="Times New Roman"/>
          <w:color w:val="111111"/>
          <w:sz w:val="30"/>
          <w:szCs w:val="30"/>
          <w:lang w:eastAsia="ru-RU"/>
        </w:rPr>
        <w:t>Цель:</w:t>
      </w:r>
      <w:r>
        <w:rPr>
          <w:rFonts w:ascii="Times New Roman" w:hAnsi="Times New Roman"/>
          <w:color w:val="111111"/>
          <w:sz w:val="30"/>
          <w:szCs w:val="30"/>
          <w:lang w:eastAsia="ru-RU"/>
        </w:rPr>
        <w:t xml:space="preserve"> продолжить знакомство с нетрадиционными формами рисования  «рисование ладошкой»; развивать умение передавать образ солнца (строение и форму) используя ладошки рук. </w:t>
      </w:r>
    </w:p>
    <w:p w:rsidR="00A57321" w:rsidRPr="000B65F0" w:rsidRDefault="00A57321" w:rsidP="00A57321">
      <w:pPr>
        <w:spacing w:after="0"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</w:p>
    <w:p w:rsidR="00A57321" w:rsidRDefault="00A57321" w:rsidP="00A57321">
      <w:pPr>
        <w:spacing w:after="0" w:line="240" w:lineRule="auto"/>
        <w:jc w:val="both"/>
        <w:rPr>
          <w:rFonts w:ascii="Times New Roman" w:hAnsi="Times New Roman"/>
          <w:b/>
          <w:color w:val="111111"/>
          <w:sz w:val="30"/>
          <w:szCs w:val="30"/>
          <w:lang w:eastAsia="ru-RU"/>
        </w:rPr>
      </w:pPr>
      <w:r w:rsidRPr="000B65F0">
        <w:rPr>
          <w:rFonts w:ascii="Times New Roman" w:hAnsi="Times New Roman"/>
          <w:b/>
          <w:color w:val="111111"/>
          <w:sz w:val="30"/>
          <w:szCs w:val="30"/>
          <w:lang w:eastAsia="ru-RU"/>
        </w:rPr>
        <w:t>Прогулка:</w:t>
      </w:r>
    </w:p>
    <w:p w:rsidR="00A57321" w:rsidRDefault="00A57321" w:rsidP="00A57321">
      <w:pPr>
        <w:shd w:val="clear" w:color="auto" w:fill="FFFFFF"/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A264C0"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Беседа</w:t>
      </w:r>
      <w:r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 xml:space="preserve"> - рассуждение </w:t>
      </w:r>
      <w:r w:rsidRPr="00A264C0"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«</w:t>
      </w:r>
      <w:r w:rsidRPr="00A264C0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Зачем государствам нужен герб, флаг и гимн?»         </w:t>
      </w:r>
      <w:r w:rsidRPr="00A264C0"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 xml:space="preserve"> </w:t>
      </w:r>
      <w:r w:rsidRPr="000B65F0">
        <w:rPr>
          <w:rFonts w:ascii="Times New Roman" w:hAnsi="Times New Roman"/>
          <w:sz w:val="30"/>
          <w:szCs w:val="30"/>
        </w:rPr>
        <w:t>Цель:</w:t>
      </w:r>
      <w:r>
        <w:rPr>
          <w:rFonts w:ascii="Times New Roman" w:hAnsi="Times New Roman"/>
          <w:sz w:val="30"/>
          <w:szCs w:val="30"/>
        </w:rPr>
        <w:t xml:space="preserve"> </w:t>
      </w:r>
      <w:r w:rsidRPr="00C2617C">
        <w:rPr>
          <w:rFonts w:ascii="Times New Roman" w:hAnsi="Times New Roman"/>
          <w:color w:val="111111"/>
          <w:sz w:val="28"/>
          <w:szCs w:val="28"/>
          <w:lang w:eastAsia="ru-RU"/>
        </w:rPr>
        <w:t>систематизировать представления детей о     значении государственных символов; совершенствовать умение слушать и понимать высказывания других.</w:t>
      </w:r>
    </w:p>
    <w:p w:rsidR="00A57321" w:rsidRDefault="00A57321" w:rsidP="00A57321">
      <w:pPr>
        <w:shd w:val="clear" w:color="auto" w:fill="FFFFFF"/>
        <w:spacing w:line="240" w:lineRule="auto"/>
        <w:jc w:val="both"/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</w:pPr>
      <w:r w:rsidRPr="00A264C0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Д/игра «</w:t>
      </w:r>
      <w:r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Выложи о</w:t>
      </w:r>
      <w:r w:rsidRPr="00A264C0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рнамент»</w:t>
      </w:r>
    </w:p>
    <w:p w:rsidR="00A57321" w:rsidRDefault="00A57321" w:rsidP="00A57321">
      <w:pPr>
        <w:shd w:val="clear" w:color="auto" w:fill="FFFFFF"/>
        <w:spacing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A264C0">
        <w:rPr>
          <w:rFonts w:ascii="Times New Roman" w:hAnsi="Times New Roman"/>
          <w:color w:val="111111"/>
          <w:sz w:val="30"/>
          <w:szCs w:val="30"/>
          <w:lang w:eastAsia="ru-RU"/>
        </w:rPr>
        <w:t>Цель: закрепить представление о белорусском орнаменте, умение собирать орнамент из отдельных частей по образцу</w:t>
      </w:r>
    </w:p>
    <w:p w:rsidR="00A57321" w:rsidRDefault="00A57321" w:rsidP="00A57321">
      <w:pPr>
        <w:shd w:val="clear" w:color="auto" w:fill="FFFFFF"/>
        <w:spacing w:line="240" w:lineRule="auto"/>
        <w:jc w:val="both"/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</w:pPr>
      <w:proofErr w:type="gramStart"/>
      <w:r w:rsidRPr="00A264C0"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П</w:t>
      </w:r>
      <w:proofErr w:type="gramEnd"/>
      <w:r w:rsidRPr="00A264C0">
        <w:rPr>
          <w:rFonts w:ascii="Times New Roman" w:hAnsi="Times New Roman"/>
          <w:color w:val="111111"/>
          <w:sz w:val="30"/>
          <w:szCs w:val="30"/>
          <w:u w:val="single"/>
          <w:lang w:eastAsia="ru-RU"/>
        </w:rPr>
        <w:t>/игры с воздушными шарами: «Передай шарик по кругу», «Паровозик», «Кенгуру», «Воздушный волейбол»</w:t>
      </w:r>
    </w:p>
    <w:p w:rsidR="00A57321" w:rsidRPr="00A264C0" w:rsidRDefault="00A57321" w:rsidP="00A57321">
      <w:pPr>
        <w:shd w:val="clear" w:color="auto" w:fill="FFFFFF"/>
        <w:spacing w:line="240" w:lineRule="auto"/>
        <w:jc w:val="both"/>
        <w:rPr>
          <w:rFonts w:ascii="Times New Roman" w:hAnsi="Times New Roman"/>
          <w:color w:val="111111"/>
          <w:sz w:val="30"/>
          <w:szCs w:val="30"/>
          <w:lang w:eastAsia="ru-RU"/>
        </w:rPr>
      </w:pPr>
      <w:r w:rsidRPr="00A264C0">
        <w:rPr>
          <w:rFonts w:ascii="Times New Roman" w:hAnsi="Times New Roman"/>
          <w:color w:val="111111"/>
          <w:sz w:val="30"/>
          <w:szCs w:val="30"/>
          <w:lang w:eastAsia="ru-RU"/>
        </w:rPr>
        <w:lastRenderedPageBreak/>
        <w:t>Цель:</w:t>
      </w:r>
      <w:r>
        <w:rPr>
          <w:rFonts w:ascii="Times New Roman" w:hAnsi="Times New Roman"/>
          <w:color w:val="111111"/>
          <w:sz w:val="30"/>
          <w:szCs w:val="30"/>
          <w:lang w:eastAsia="ru-RU"/>
        </w:rPr>
        <w:t xml:space="preserve"> развивать умение ориентироваться в пространстве, выполнять игровые упражнения по показу взрослого.</w:t>
      </w:r>
    </w:p>
    <w:p w:rsidR="00A57321" w:rsidRPr="000B65F0" w:rsidRDefault="00A57321" w:rsidP="00A57321">
      <w:pPr>
        <w:jc w:val="both"/>
        <w:rPr>
          <w:rFonts w:ascii="Times New Roman" w:hAnsi="Times New Roman"/>
          <w:b/>
          <w:sz w:val="30"/>
          <w:szCs w:val="30"/>
        </w:rPr>
      </w:pPr>
      <w:r w:rsidRPr="000B65F0">
        <w:rPr>
          <w:rFonts w:ascii="Times New Roman" w:hAnsi="Times New Roman"/>
          <w:b/>
          <w:sz w:val="30"/>
          <w:szCs w:val="30"/>
        </w:rPr>
        <w:t>2-ая половина дня:</w:t>
      </w:r>
    </w:p>
    <w:p w:rsidR="00A57321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Рассматривание иллюстраций белорусской национальной одежды</w:t>
      </w:r>
    </w:p>
    <w:p w:rsidR="00A57321" w:rsidRPr="00F92339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 w:rsidRPr="000B65F0">
        <w:rPr>
          <w:rFonts w:ascii="Times New Roman" w:hAnsi="Times New Roman"/>
          <w:sz w:val="30"/>
          <w:szCs w:val="30"/>
        </w:rPr>
        <w:t>Цель:</w:t>
      </w:r>
      <w:r>
        <w:rPr>
          <w:rFonts w:ascii="Times New Roman" w:hAnsi="Times New Roman"/>
          <w:sz w:val="30"/>
          <w:szCs w:val="30"/>
        </w:rPr>
        <w:t xml:space="preserve"> закреплять представление об использовании белорусского орнамента в изготовлении  одежды.</w:t>
      </w:r>
    </w:p>
    <w:p w:rsidR="00A57321" w:rsidRPr="006E0348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</w:p>
    <w:p w:rsidR="00A57321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Рисование на воздушных шариках «Смешные личики»</w:t>
      </w:r>
    </w:p>
    <w:p w:rsidR="00A57321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B65F0">
        <w:rPr>
          <w:rFonts w:ascii="Times New Roman" w:hAnsi="Times New Roman"/>
          <w:sz w:val="30"/>
          <w:szCs w:val="30"/>
        </w:rPr>
        <w:t>Цель</w:t>
      </w:r>
      <w:r>
        <w:rPr>
          <w:rFonts w:ascii="Times New Roman" w:hAnsi="Times New Roman"/>
          <w:sz w:val="30"/>
          <w:szCs w:val="30"/>
        </w:rPr>
        <w:t>: развивать творческие способности детей с использованием нетрадиционных техник рисования; закреплять умение оформлять свой замысел, располагая композицию на шаре.</w:t>
      </w:r>
    </w:p>
    <w:p w:rsidR="00A57321" w:rsidRPr="006E0348" w:rsidRDefault="00A57321" w:rsidP="00A57321">
      <w:pPr>
        <w:spacing w:after="0" w:line="240" w:lineRule="auto"/>
        <w:jc w:val="both"/>
        <w:rPr>
          <w:rFonts w:ascii="Times New Roman" w:hAnsi="Times New Roman"/>
          <w:sz w:val="30"/>
          <w:szCs w:val="30"/>
          <w:u w:val="single"/>
        </w:rPr>
      </w:pPr>
    </w:p>
    <w:p w:rsidR="00A57321" w:rsidRDefault="00A57321" w:rsidP="00A57321"/>
    <w:p w:rsidR="00AC4085" w:rsidRDefault="00AC4085"/>
    <w:sectPr w:rsidR="00AC4085" w:rsidSect="0047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7321"/>
    <w:rsid w:val="00A57321"/>
    <w:rsid w:val="00AC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57321"/>
  </w:style>
  <w:style w:type="character" w:styleId="a3">
    <w:name w:val="Emphasis"/>
    <w:basedOn w:val="a0"/>
    <w:qFormat/>
    <w:rsid w:val="00A573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2022-06-06T09:25:00Z</dcterms:created>
  <dcterms:modified xsi:type="dcterms:W3CDTF">2022-06-06T09:26:00Z</dcterms:modified>
</cp:coreProperties>
</file>